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B64D05" w:rsidRDefault="004C732E" w:rsidP="006B2915">
      <w:pPr>
        <w:tabs>
          <w:tab w:val="center" w:pos="4961"/>
          <w:tab w:val="left" w:pos="7860"/>
        </w:tabs>
        <w:jc w:val="center"/>
        <w:rPr>
          <w:rFonts w:ascii="Times New Roman" w:hAnsi="Times New Roman"/>
          <w:sz w:val="26"/>
          <w:szCs w:val="26"/>
        </w:rPr>
      </w:pPr>
      <w:r w:rsidRPr="00B64D05">
        <w:rPr>
          <w:noProof/>
          <w:sz w:val="26"/>
          <w:szCs w:val="26"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2E" w:rsidRPr="00B64D05" w:rsidRDefault="004C732E" w:rsidP="004C732E">
      <w:pPr>
        <w:pStyle w:val="a3"/>
        <w:spacing w:line="240" w:lineRule="atLeast"/>
        <w:rPr>
          <w:b/>
          <w:sz w:val="26"/>
          <w:szCs w:val="26"/>
        </w:rPr>
      </w:pPr>
      <w:r w:rsidRPr="00B64D05">
        <w:rPr>
          <w:b/>
          <w:sz w:val="26"/>
          <w:szCs w:val="26"/>
        </w:rPr>
        <w:t xml:space="preserve">СОВЕТ ДЕПУТАТОВ ГОРОДА БАРАБИНСКА </w:t>
      </w:r>
    </w:p>
    <w:p w:rsidR="004C732E" w:rsidRPr="00B64D05" w:rsidRDefault="004C732E" w:rsidP="004C732E">
      <w:pPr>
        <w:pStyle w:val="a3"/>
        <w:spacing w:line="240" w:lineRule="atLeast"/>
        <w:rPr>
          <w:b/>
          <w:sz w:val="26"/>
          <w:szCs w:val="26"/>
        </w:rPr>
      </w:pPr>
      <w:r w:rsidRPr="00B64D05">
        <w:rPr>
          <w:b/>
          <w:sz w:val="26"/>
          <w:szCs w:val="26"/>
        </w:rPr>
        <w:t>БАРАБИНСКОГО РАЙОНА НОВОСИБИРСКОЙ ОБЛАСТИ</w:t>
      </w:r>
    </w:p>
    <w:p w:rsidR="004C732E" w:rsidRPr="00B64D05" w:rsidRDefault="0066780A" w:rsidP="004C732E">
      <w:pPr>
        <w:pStyle w:val="a3"/>
        <w:spacing w:line="240" w:lineRule="atLeast"/>
        <w:rPr>
          <w:b/>
          <w:sz w:val="26"/>
          <w:szCs w:val="26"/>
        </w:rPr>
      </w:pPr>
      <w:r w:rsidRPr="00B64D05">
        <w:rPr>
          <w:b/>
          <w:sz w:val="26"/>
          <w:szCs w:val="26"/>
        </w:rPr>
        <w:t>ПЯ</w:t>
      </w:r>
      <w:r w:rsidR="00B75E08" w:rsidRPr="00B64D05">
        <w:rPr>
          <w:b/>
          <w:sz w:val="26"/>
          <w:szCs w:val="26"/>
        </w:rPr>
        <w:t>ТОГО СОЗЫВА</w:t>
      </w:r>
    </w:p>
    <w:p w:rsidR="0066780A" w:rsidRPr="00B64D05" w:rsidRDefault="0066780A" w:rsidP="004C732E">
      <w:pPr>
        <w:pStyle w:val="1"/>
        <w:tabs>
          <w:tab w:val="left" w:pos="4678"/>
        </w:tabs>
        <w:spacing w:line="240" w:lineRule="atLeast"/>
        <w:rPr>
          <w:sz w:val="26"/>
          <w:szCs w:val="26"/>
        </w:rPr>
      </w:pPr>
    </w:p>
    <w:p w:rsidR="004C732E" w:rsidRPr="00B64D05" w:rsidRDefault="004C732E" w:rsidP="004C732E">
      <w:pPr>
        <w:pStyle w:val="1"/>
        <w:tabs>
          <w:tab w:val="left" w:pos="4678"/>
        </w:tabs>
        <w:spacing w:line="240" w:lineRule="atLeast"/>
        <w:rPr>
          <w:sz w:val="26"/>
          <w:szCs w:val="26"/>
        </w:rPr>
      </w:pPr>
      <w:r w:rsidRPr="00B64D05">
        <w:rPr>
          <w:sz w:val="26"/>
          <w:szCs w:val="26"/>
        </w:rPr>
        <w:t>РЕШЕНИЕ</w:t>
      </w:r>
    </w:p>
    <w:p w:rsidR="004C732E" w:rsidRPr="00A94BB2" w:rsidRDefault="00A94BB2" w:rsidP="006B2915">
      <w:pPr>
        <w:jc w:val="center"/>
        <w:rPr>
          <w:b/>
          <w:sz w:val="26"/>
          <w:szCs w:val="26"/>
        </w:rPr>
      </w:pPr>
      <w:r w:rsidRPr="00A94BB2">
        <w:rPr>
          <w:rFonts w:ascii="Times New Roman" w:hAnsi="Times New Roman"/>
          <w:b/>
          <w:sz w:val="26"/>
          <w:szCs w:val="26"/>
          <w:lang w:eastAsia="ru-RU"/>
        </w:rPr>
        <w:t>24</w:t>
      </w:r>
      <w:r w:rsidR="004C732E" w:rsidRPr="00A94BB2">
        <w:rPr>
          <w:rFonts w:ascii="Times New Roman" w:hAnsi="Times New Roman"/>
          <w:b/>
          <w:sz w:val="26"/>
          <w:szCs w:val="26"/>
          <w:lang w:eastAsia="ru-RU"/>
        </w:rPr>
        <w:t xml:space="preserve">-й сессии </w:t>
      </w:r>
      <w:r w:rsidR="004C732E" w:rsidRPr="00A94BB2">
        <w:rPr>
          <w:b/>
          <w:sz w:val="26"/>
          <w:szCs w:val="26"/>
        </w:rPr>
        <w:t xml:space="preserve"> </w:t>
      </w:r>
    </w:p>
    <w:p w:rsidR="00E03326" w:rsidRPr="00A94BB2" w:rsidRDefault="0066780A" w:rsidP="00E03326">
      <w:pPr>
        <w:rPr>
          <w:rFonts w:ascii="Times New Roman" w:hAnsi="Times New Roman"/>
          <w:b/>
          <w:sz w:val="26"/>
          <w:szCs w:val="26"/>
          <w:lang w:eastAsia="ru-RU"/>
        </w:rPr>
      </w:pPr>
      <w:r w:rsidRPr="00B64D05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="00A94BB2" w:rsidRPr="00A94BB2">
        <w:rPr>
          <w:rFonts w:ascii="Times New Roman" w:hAnsi="Times New Roman"/>
          <w:b/>
          <w:sz w:val="26"/>
          <w:szCs w:val="26"/>
          <w:lang w:eastAsia="ru-RU"/>
        </w:rPr>
        <w:t>29</w:t>
      </w:r>
      <w:r w:rsidRPr="00A94BB2">
        <w:rPr>
          <w:rFonts w:ascii="Times New Roman" w:hAnsi="Times New Roman"/>
          <w:b/>
          <w:sz w:val="26"/>
          <w:szCs w:val="26"/>
          <w:lang w:eastAsia="ru-RU"/>
        </w:rPr>
        <w:t>.10</w:t>
      </w:r>
      <w:r w:rsidR="004C732E" w:rsidRPr="00A94BB2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Pr="00A94BB2">
        <w:rPr>
          <w:rFonts w:ascii="Times New Roman" w:hAnsi="Times New Roman"/>
          <w:b/>
          <w:sz w:val="26"/>
          <w:szCs w:val="26"/>
          <w:lang w:eastAsia="ru-RU"/>
        </w:rPr>
        <w:t>24</w:t>
      </w:r>
      <w:r w:rsidR="004C732E" w:rsidRPr="00A94BB2">
        <w:rPr>
          <w:rFonts w:ascii="Times New Roman" w:hAnsi="Times New Roman"/>
          <w:b/>
          <w:sz w:val="26"/>
          <w:szCs w:val="26"/>
          <w:lang w:eastAsia="ru-RU"/>
        </w:rPr>
        <w:t xml:space="preserve"> г</w:t>
      </w:r>
      <w:r w:rsidRPr="00A94BB2">
        <w:rPr>
          <w:rFonts w:ascii="Times New Roman" w:hAnsi="Times New Roman"/>
          <w:b/>
          <w:sz w:val="26"/>
          <w:szCs w:val="26"/>
          <w:lang w:eastAsia="ru-RU"/>
        </w:rPr>
        <w:t>.</w:t>
      </w:r>
      <w:r w:rsidR="004C732E" w:rsidRPr="00A94BB2">
        <w:rPr>
          <w:rFonts w:ascii="Times New Roman" w:hAnsi="Times New Roman"/>
          <w:b/>
          <w:sz w:val="26"/>
          <w:szCs w:val="26"/>
          <w:lang w:eastAsia="ru-RU"/>
        </w:rPr>
        <w:t xml:space="preserve">                           </w:t>
      </w:r>
      <w:r w:rsidR="00BE7BE7" w:rsidRPr="00A94BB2">
        <w:rPr>
          <w:rFonts w:ascii="Times New Roman" w:hAnsi="Times New Roman"/>
          <w:b/>
          <w:sz w:val="26"/>
          <w:szCs w:val="26"/>
          <w:lang w:eastAsia="ru-RU"/>
        </w:rPr>
        <w:t xml:space="preserve">     </w:t>
      </w:r>
      <w:r w:rsidR="004C732E" w:rsidRPr="00A94BB2">
        <w:rPr>
          <w:rFonts w:ascii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№ </w:t>
      </w:r>
      <w:r w:rsidR="00A94BB2" w:rsidRPr="00A94BB2">
        <w:rPr>
          <w:rFonts w:ascii="Times New Roman" w:hAnsi="Times New Roman"/>
          <w:b/>
          <w:sz w:val="26"/>
          <w:szCs w:val="26"/>
          <w:lang w:eastAsia="ru-RU"/>
        </w:rPr>
        <w:t>151</w:t>
      </w:r>
    </w:p>
    <w:p w:rsidR="003F74C3" w:rsidRPr="00B64D05" w:rsidRDefault="00EC6DF2" w:rsidP="00CC09C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B64D05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Об установлении </w:t>
      </w:r>
      <w:r w:rsidR="00CC09CB" w:rsidRPr="00B64D05">
        <w:rPr>
          <w:rFonts w:ascii="Times New Roman" w:hAnsi="Times New Roman"/>
          <w:b/>
          <w:color w:val="000000" w:themeColor="text1"/>
          <w:sz w:val="26"/>
          <w:szCs w:val="26"/>
        </w:rPr>
        <w:t xml:space="preserve">туристического </w:t>
      </w:r>
      <w:r w:rsidRPr="00B64D05">
        <w:rPr>
          <w:rFonts w:ascii="Times New Roman" w:hAnsi="Times New Roman"/>
          <w:b/>
          <w:color w:val="000000" w:themeColor="text1"/>
          <w:sz w:val="26"/>
          <w:szCs w:val="26"/>
        </w:rPr>
        <w:t>нало</w:t>
      </w:r>
      <w:r w:rsidR="00075446" w:rsidRPr="00B64D05">
        <w:rPr>
          <w:rFonts w:ascii="Times New Roman" w:hAnsi="Times New Roman"/>
          <w:b/>
          <w:color w:val="000000" w:themeColor="text1"/>
          <w:sz w:val="26"/>
          <w:szCs w:val="26"/>
        </w:rPr>
        <w:t xml:space="preserve">га </w:t>
      </w:r>
      <w:r w:rsidRPr="00B64D05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на территории </w:t>
      </w:r>
    </w:p>
    <w:p w:rsidR="00EC6DF2" w:rsidRPr="00B64D05" w:rsidRDefault="00EC6DF2" w:rsidP="00CC09C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B64D05">
        <w:rPr>
          <w:rFonts w:ascii="Times New Roman" w:hAnsi="Times New Roman"/>
          <w:b/>
          <w:color w:val="000000" w:themeColor="text1"/>
          <w:sz w:val="26"/>
          <w:szCs w:val="26"/>
        </w:rPr>
        <w:t xml:space="preserve">города Барабинска Барабинского района Новосибирской области </w:t>
      </w:r>
    </w:p>
    <w:p w:rsidR="00472213" w:rsidRPr="00B64D05" w:rsidRDefault="00472213" w:rsidP="00A87A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046828" w:rsidRPr="00B64D05" w:rsidRDefault="00526349" w:rsidP="00B923E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64D05">
        <w:rPr>
          <w:rFonts w:ascii="Times New Roman" w:hAnsi="Times New Roman"/>
          <w:color w:val="000000" w:themeColor="text1"/>
          <w:sz w:val="26"/>
          <w:szCs w:val="26"/>
        </w:rPr>
        <w:t>В соответствии с</w:t>
      </w:r>
      <w:r w:rsidR="00166DF7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72213" w:rsidRPr="00B64D05">
        <w:rPr>
          <w:rFonts w:ascii="Times New Roman" w:hAnsi="Times New Roman"/>
          <w:color w:val="000000" w:themeColor="text1"/>
          <w:sz w:val="26"/>
          <w:szCs w:val="26"/>
        </w:rPr>
        <w:t>Главой 33.1</w:t>
      </w:r>
      <w:r w:rsidR="00696492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46828" w:rsidRPr="00B64D05">
        <w:rPr>
          <w:rFonts w:ascii="Times New Roman" w:hAnsi="Times New Roman"/>
          <w:color w:val="000000" w:themeColor="text1"/>
          <w:sz w:val="26"/>
          <w:szCs w:val="26"/>
        </w:rPr>
        <w:t>Налогово</w:t>
      </w:r>
      <w:r w:rsidR="00696492" w:rsidRPr="00B64D05">
        <w:rPr>
          <w:rFonts w:ascii="Times New Roman" w:hAnsi="Times New Roman"/>
          <w:color w:val="000000" w:themeColor="text1"/>
          <w:sz w:val="26"/>
          <w:szCs w:val="26"/>
        </w:rPr>
        <w:t>го кодекса Российской Федерации</w:t>
      </w:r>
      <w:r w:rsidR="00137E11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696492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Федеральным законом РФ от 06.10.2003 года № 131-ФЗ «Об общих принципах организации местного самоуправления в РФ» </w:t>
      </w:r>
      <w:r w:rsidR="00C23EBD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и </w:t>
      </w:r>
      <w:r w:rsidR="00F35F33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руководствуясь </w:t>
      </w:r>
      <w:r w:rsidR="00D65AD8" w:rsidRPr="00B64D05">
        <w:rPr>
          <w:rFonts w:ascii="Times New Roman" w:hAnsi="Times New Roman"/>
          <w:color w:val="000000" w:themeColor="text1"/>
          <w:sz w:val="26"/>
          <w:szCs w:val="26"/>
        </w:rPr>
        <w:t>У</w:t>
      </w:r>
      <w:r w:rsidR="00C23EBD" w:rsidRPr="00B64D05">
        <w:rPr>
          <w:rFonts w:ascii="Times New Roman" w:hAnsi="Times New Roman"/>
          <w:color w:val="000000" w:themeColor="text1"/>
          <w:sz w:val="26"/>
          <w:szCs w:val="26"/>
        </w:rPr>
        <w:t>ставом города Барабинска Барабинского района Новосибирской области</w:t>
      </w:r>
      <w:r w:rsidR="00D65AD8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46828" w:rsidRPr="00B64D05">
        <w:rPr>
          <w:rFonts w:ascii="Times New Roman" w:hAnsi="Times New Roman"/>
          <w:color w:val="000000" w:themeColor="text1"/>
          <w:sz w:val="26"/>
          <w:szCs w:val="26"/>
        </w:rPr>
        <w:t>Совет депутатов города Барабинска Барабинского района Новосибирской области</w:t>
      </w:r>
    </w:p>
    <w:p w:rsidR="00046828" w:rsidRPr="00B64D05" w:rsidRDefault="00046828" w:rsidP="00B923EF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B64D05">
        <w:rPr>
          <w:rFonts w:ascii="Times New Roman" w:hAnsi="Times New Roman"/>
          <w:b/>
          <w:color w:val="000000" w:themeColor="text1"/>
          <w:sz w:val="26"/>
          <w:szCs w:val="26"/>
        </w:rPr>
        <w:t>РЕШИЛ:</w:t>
      </w:r>
    </w:p>
    <w:p w:rsidR="00EC6DF2" w:rsidRPr="00B64D05" w:rsidRDefault="00EC6DF2" w:rsidP="00B923E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64D05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Pr="00B64D05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Установить </w:t>
      </w:r>
      <w:r w:rsidR="00472213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и ввести </w:t>
      </w:r>
      <w:r w:rsidR="00B923EF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в действие </w:t>
      </w:r>
      <w:r w:rsidR="00472213" w:rsidRPr="00B64D05">
        <w:rPr>
          <w:rFonts w:ascii="Times New Roman" w:hAnsi="Times New Roman"/>
          <w:color w:val="000000" w:themeColor="text1"/>
          <w:sz w:val="26"/>
          <w:szCs w:val="26"/>
        </w:rPr>
        <w:t>с 1 января 2025 года на территории города Барабинска Барабинского района Новосибирской области туристический</w:t>
      </w:r>
      <w:r w:rsidR="00C30CD6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72213" w:rsidRPr="00B64D05">
        <w:rPr>
          <w:rFonts w:ascii="Times New Roman" w:hAnsi="Times New Roman"/>
          <w:color w:val="000000" w:themeColor="text1"/>
          <w:sz w:val="26"/>
          <w:szCs w:val="26"/>
        </w:rPr>
        <w:t>налог.</w:t>
      </w:r>
      <w:r w:rsidR="00AD4E29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646348" w:rsidRPr="00B64D05" w:rsidRDefault="00472213" w:rsidP="00B923EF">
      <w:pPr>
        <w:pStyle w:val="ab"/>
        <w:spacing w:before="0" w:beforeAutospacing="0" w:after="0" w:afterAutospacing="0" w:line="230" w:lineRule="atLeast"/>
        <w:ind w:firstLine="567"/>
        <w:jc w:val="both"/>
        <w:rPr>
          <w:color w:val="FF0000"/>
          <w:sz w:val="26"/>
          <w:szCs w:val="26"/>
        </w:rPr>
      </w:pPr>
      <w:r w:rsidRPr="00B64D05">
        <w:rPr>
          <w:color w:val="000000" w:themeColor="text1"/>
          <w:sz w:val="26"/>
          <w:szCs w:val="26"/>
        </w:rPr>
        <w:t>2</w:t>
      </w:r>
      <w:r w:rsidR="00EC6DF2" w:rsidRPr="00B64D05">
        <w:rPr>
          <w:color w:val="000000" w:themeColor="text1"/>
          <w:sz w:val="26"/>
          <w:szCs w:val="26"/>
        </w:rPr>
        <w:t>.</w:t>
      </w:r>
      <w:r w:rsidR="00046828" w:rsidRPr="00B64D05">
        <w:rPr>
          <w:color w:val="000000" w:themeColor="text1"/>
          <w:sz w:val="26"/>
          <w:szCs w:val="26"/>
        </w:rPr>
        <w:t xml:space="preserve"> </w:t>
      </w:r>
      <w:r w:rsidR="00FC7F5C" w:rsidRPr="00B64D05">
        <w:rPr>
          <w:color w:val="000000" w:themeColor="text1"/>
          <w:sz w:val="26"/>
          <w:szCs w:val="26"/>
        </w:rPr>
        <w:t>Установить</w:t>
      </w:r>
      <w:r w:rsidR="003E70A6" w:rsidRPr="00B64D05">
        <w:rPr>
          <w:color w:val="000000" w:themeColor="text1"/>
          <w:sz w:val="26"/>
          <w:szCs w:val="26"/>
        </w:rPr>
        <w:t xml:space="preserve"> с 1 января 20</w:t>
      </w:r>
      <w:r w:rsidR="00CC24EA" w:rsidRPr="00B64D05">
        <w:rPr>
          <w:color w:val="000000" w:themeColor="text1"/>
          <w:sz w:val="26"/>
          <w:szCs w:val="26"/>
        </w:rPr>
        <w:t>25</w:t>
      </w:r>
      <w:r w:rsidR="00C30CD6" w:rsidRPr="00B64D05">
        <w:rPr>
          <w:color w:val="000000" w:themeColor="text1"/>
          <w:sz w:val="26"/>
          <w:szCs w:val="26"/>
        </w:rPr>
        <w:t xml:space="preserve"> года </w:t>
      </w:r>
      <w:r w:rsidRPr="00B64D05">
        <w:rPr>
          <w:color w:val="000000" w:themeColor="text1"/>
          <w:sz w:val="26"/>
          <w:szCs w:val="26"/>
        </w:rPr>
        <w:t xml:space="preserve">налоговую </w:t>
      </w:r>
      <w:r w:rsidR="00C30CD6" w:rsidRPr="00B64D05">
        <w:rPr>
          <w:color w:val="000000" w:themeColor="text1"/>
          <w:sz w:val="26"/>
          <w:szCs w:val="26"/>
        </w:rPr>
        <w:t>ставку</w:t>
      </w:r>
      <w:r w:rsidR="003E70A6" w:rsidRPr="00B64D05">
        <w:rPr>
          <w:color w:val="000000" w:themeColor="text1"/>
          <w:sz w:val="26"/>
          <w:szCs w:val="26"/>
        </w:rPr>
        <w:t xml:space="preserve"> </w:t>
      </w:r>
      <w:r w:rsidR="00C30CD6" w:rsidRPr="00B64D05">
        <w:rPr>
          <w:color w:val="000000" w:themeColor="text1"/>
          <w:sz w:val="26"/>
          <w:szCs w:val="26"/>
        </w:rPr>
        <w:t xml:space="preserve">туристического </w:t>
      </w:r>
      <w:r w:rsidR="00CC24EA" w:rsidRPr="00B64D05">
        <w:rPr>
          <w:color w:val="000000" w:themeColor="text1"/>
          <w:sz w:val="26"/>
          <w:szCs w:val="26"/>
        </w:rPr>
        <w:t>налога</w:t>
      </w:r>
      <w:r w:rsidR="00A87AC8" w:rsidRPr="00B64D05">
        <w:rPr>
          <w:color w:val="000000" w:themeColor="text1"/>
          <w:sz w:val="26"/>
          <w:szCs w:val="26"/>
        </w:rPr>
        <w:t xml:space="preserve"> </w:t>
      </w:r>
      <w:r w:rsidR="00F610EE" w:rsidRPr="00B64D05">
        <w:rPr>
          <w:color w:val="000000" w:themeColor="text1"/>
          <w:sz w:val="26"/>
          <w:szCs w:val="26"/>
        </w:rPr>
        <w:t xml:space="preserve">в размере </w:t>
      </w:r>
      <w:r w:rsidR="00DC74B3" w:rsidRPr="00B64D05">
        <w:rPr>
          <w:color w:val="000000"/>
          <w:sz w:val="26"/>
          <w:szCs w:val="26"/>
        </w:rPr>
        <w:t>100 рублей в сутки</w:t>
      </w:r>
      <w:r w:rsidR="005823BC" w:rsidRPr="00B64D05">
        <w:rPr>
          <w:color w:val="000000"/>
          <w:sz w:val="26"/>
          <w:szCs w:val="26"/>
        </w:rPr>
        <w:t>,</w:t>
      </w:r>
      <w:r w:rsidR="00F35F33" w:rsidRPr="00B64D05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813CA4" w:rsidRPr="00B64D05">
        <w:rPr>
          <w:color w:val="000000" w:themeColor="text1"/>
          <w:sz w:val="26"/>
          <w:szCs w:val="26"/>
          <w:shd w:val="clear" w:color="auto" w:fill="FFFFFF"/>
        </w:rPr>
        <w:t xml:space="preserve">с каждого человека </w:t>
      </w:r>
      <w:r w:rsidR="00ED6752" w:rsidRPr="00B64D05">
        <w:rPr>
          <w:color w:val="000000" w:themeColor="text1"/>
          <w:sz w:val="26"/>
          <w:szCs w:val="26"/>
          <w:shd w:val="clear" w:color="auto" w:fill="FFFFFF"/>
        </w:rPr>
        <w:t>при</w:t>
      </w:r>
      <w:r w:rsidR="00813CA4" w:rsidRPr="00B64D05">
        <w:rPr>
          <w:sz w:val="26"/>
          <w:szCs w:val="26"/>
        </w:rPr>
        <w:t xml:space="preserve"> предоставлени</w:t>
      </w:r>
      <w:r w:rsidR="00ED6752" w:rsidRPr="00B64D05">
        <w:rPr>
          <w:sz w:val="26"/>
          <w:szCs w:val="26"/>
        </w:rPr>
        <w:t>и</w:t>
      </w:r>
      <w:r w:rsidR="00813CA4" w:rsidRPr="00B64D05">
        <w:rPr>
          <w:sz w:val="26"/>
          <w:szCs w:val="26"/>
        </w:rPr>
        <w:t xml:space="preserve"> мест для временного проживания в средстве размещения (его части).</w:t>
      </w:r>
      <w:r w:rsidR="00C748D3" w:rsidRPr="00B64D05">
        <w:rPr>
          <w:color w:val="000000" w:themeColor="text1"/>
          <w:sz w:val="26"/>
          <w:szCs w:val="26"/>
          <w:shd w:val="clear" w:color="auto" w:fill="F4F5F8"/>
        </w:rPr>
        <w:t xml:space="preserve"> </w:t>
      </w:r>
    </w:p>
    <w:p w:rsidR="00C94917" w:rsidRPr="00B64D05" w:rsidRDefault="00C94917" w:rsidP="00B923E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4D05">
        <w:rPr>
          <w:rFonts w:ascii="Times New Roman" w:hAnsi="Times New Roman"/>
          <w:color w:val="000000" w:themeColor="text1"/>
          <w:sz w:val="26"/>
          <w:szCs w:val="26"/>
        </w:rPr>
        <w:t>3</w:t>
      </w:r>
      <w:r w:rsidR="0073569A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Налогоплательщиками налога признаются организации и физические лица, оказывающие услуги, признаваемые объектом налогообложения в соответствии со </w:t>
      </w:r>
      <w:hyperlink w:anchor="P20">
        <w:r w:rsidRPr="00B64D05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418.3</w:t>
        </w:r>
      </w:hyperlink>
      <w:r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Кодекса РФ</w:t>
      </w:r>
      <w:r w:rsidR="0094315B"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1470B" w:rsidRPr="00B64D05" w:rsidRDefault="005823BC" w:rsidP="00B923EF">
      <w:pPr>
        <w:pStyle w:val="ab"/>
        <w:spacing w:before="0" w:beforeAutospacing="0" w:after="0" w:afterAutospacing="0" w:line="230" w:lineRule="atLeast"/>
        <w:ind w:firstLine="567"/>
        <w:jc w:val="both"/>
        <w:rPr>
          <w:color w:val="000000" w:themeColor="text1"/>
          <w:sz w:val="26"/>
          <w:szCs w:val="26"/>
        </w:rPr>
      </w:pPr>
      <w:proofErr w:type="gramStart"/>
      <w:r w:rsidRPr="00B64D05">
        <w:rPr>
          <w:sz w:val="26"/>
          <w:szCs w:val="26"/>
        </w:rPr>
        <w:t xml:space="preserve">Объектом налогообложения признается оказание услуг по предоставлению мест для временного проживания физических лиц в средствах размещения, принадлежащих налогоплательщику на праве собственности или на ином законном основании, расположенных на территории муниципального образования и включенных в реестр классифицированных средств размещения, предусмотренный Федеральным </w:t>
      </w:r>
      <w:hyperlink r:id="rId7" w:history="1">
        <w:r w:rsidRPr="00B64D05">
          <w:rPr>
            <w:rStyle w:val="aa"/>
            <w:color w:val="auto"/>
            <w:sz w:val="26"/>
            <w:szCs w:val="26"/>
            <w:u w:val="none"/>
          </w:rPr>
          <w:t>законом</w:t>
        </w:r>
      </w:hyperlink>
      <w:r w:rsidRPr="00B64D05">
        <w:rPr>
          <w:sz w:val="26"/>
          <w:szCs w:val="26"/>
        </w:rPr>
        <w:t xml:space="preserve"> от 24 ноября 1996 года № 132-ФЗ «Об основах туристской деятельности в Российской Федерации». </w:t>
      </w:r>
      <w:r w:rsidR="0061470B" w:rsidRPr="00B64D05">
        <w:rPr>
          <w:color w:val="000000" w:themeColor="text1"/>
          <w:sz w:val="26"/>
          <w:szCs w:val="26"/>
        </w:rPr>
        <w:t xml:space="preserve"> </w:t>
      </w:r>
      <w:proofErr w:type="gramEnd"/>
    </w:p>
    <w:p w:rsidR="00DF3559" w:rsidRPr="00B64D05" w:rsidRDefault="003F74C3" w:rsidP="00B923E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64D05">
        <w:rPr>
          <w:rFonts w:ascii="Times New Roman" w:hAnsi="Times New Roman"/>
          <w:color w:val="000000" w:themeColor="text1"/>
          <w:sz w:val="26"/>
          <w:szCs w:val="26"/>
        </w:rPr>
        <w:t>4.</w:t>
      </w:r>
      <w:r w:rsidR="009F7617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F3559" w:rsidRPr="00B64D05">
        <w:rPr>
          <w:rFonts w:ascii="Times New Roman" w:hAnsi="Times New Roman"/>
          <w:color w:val="000000" w:themeColor="text1"/>
          <w:sz w:val="26"/>
          <w:szCs w:val="26"/>
        </w:rPr>
        <w:t>В соответствии с Главой 33.1 статьи 418.4 НК РФ при условии предоставления налогоплательщику документов, подтверждающих соответствующий статус физического лица, в налоговую базу не включается стоимость услуги по временному проживанию, оказываемой следующим категориям физических лиц:</w:t>
      </w:r>
    </w:p>
    <w:p w:rsidR="00DF3559" w:rsidRPr="00B64D05" w:rsidRDefault="00DF3559" w:rsidP="00B923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64D0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лица, удостоенные званий Героя Советского Союза, Героя РФ или являющиеся полными кавалерами ордена Славы;</w:t>
      </w:r>
    </w:p>
    <w:p w:rsidR="00C95F71" w:rsidRPr="00B64D05" w:rsidRDefault="00C95F71" w:rsidP="00B923EF">
      <w:pPr>
        <w:pStyle w:val="ConsPlusNormal"/>
        <w:ind w:firstLine="567"/>
        <w:jc w:val="both"/>
        <w:rPr>
          <w:color w:val="000000" w:themeColor="text1"/>
          <w:sz w:val="26"/>
          <w:szCs w:val="26"/>
        </w:rPr>
      </w:pPr>
      <w:r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- лица, удостоенные званий Героя Социалистического Труда, Героя Труда Российской Федерации или награжденные орденом Трудовой Славы трех степеней;</w:t>
      </w:r>
    </w:p>
    <w:p w:rsidR="00DF3559" w:rsidRPr="00B64D05" w:rsidRDefault="00DF3559" w:rsidP="00B923E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64D0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участники СВО;</w:t>
      </w:r>
    </w:p>
    <w:p w:rsidR="00DF3559" w:rsidRPr="00B64D05" w:rsidRDefault="00DF3559" w:rsidP="00B923E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64D05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B64D0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ветераны и инвалиды боевых действий;</w:t>
      </w:r>
    </w:p>
    <w:p w:rsidR="00DF3559" w:rsidRPr="00B64D05" w:rsidRDefault="00DF3559" w:rsidP="00B923E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64D0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участники и инвалиды Великой Отечественной войны;</w:t>
      </w:r>
    </w:p>
    <w:p w:rsidR="00C95F71" w:rsidRPr="00B64D05" w:rsidRDefault="00C95F71" w:rsidP="00B923E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лица, награжденные знаком </w:t>
      </w:r>
      <w:r w:rsidR="001A11CE"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Жителю блокадного Ленинграда</w:t>
      </w:r>
      <w:r w:rsidR="001A11CE"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лица, </w:t>
      </w:r>
      <w:r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награжденные знаком </w:t>
      </w:r>
      <w:r w:rsidR="001A11CE"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Житель осажденного Севастополя</w:t>
      </w:r>
      <w:r w:rsidR="001A11CE"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лица, награжденные знаком </w:t>
      </w:r>
      <w:r w:rsidR="001A11CE"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Житель осажденного Сталинграда</w:t>
      </w:r>
      <w:r w:rsidR="001A11CE"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B64D0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proofErr w:type="gramEnd"/>
    </w:p>
    <w:p w:rsidR="00C95F71" w:rsidRPr="00B64D05" w:rsidRDefault="00C95F71" w:rsidP="00B923E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 w:rsidRPr="00B64D0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Pr="00B64D05">
        <w:rPr>
          <w:rFonts w:ascii="Times New Roman" w:hAnsi="Times New Roman"/>
          <w:color w:val="000000" w:themeColor="text1"/>
          <w:sz w:val="26"/>
          <w:szCs w:val="26"/>
        </w:rPr>
        <w:t>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Великой Отечественной войны в портах других государств;</w:t>
      </w:r>
      <w:proofErr w:type="gramEnd"/>
    </w:p>
    <w:p w:rsidR="00DF3559" w:rsidRPr="00B64D05" w:rsidRDefault="00DF3559" w:rsidP="00B923E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64D0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инвалиды I и II групп, инвалиды с детства, дети-инвалиды.</w:t>
      </w:r>
    </w:p>
    <w:p w:rsidR="003F74C3" w:rsidRPr="00B64D05" w:rsidRDefault="00DF3559" w:rsidP="00B923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4.1.Установить дополнительные </w:t>
      </w:r>
      <w:r w:rsidR="00C468C2"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льготные </w:t>
      </w:r>
      <w:r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категории </w:t>
      </w:r>
      <w:r w:rsidR="007C11BE"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следующим физическим</w:t>
      </w:r>
      <w:r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лиц</w:t>
      </w:r>
      <w:r w:rsidR="007C11BE"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ам</w:t>
      </w:r>
      <w:r w:rsidR="003F74C3"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:</w:t>
      </w:r>
    </w:p>
    <w:p w:rsidR="003F74C3" w:rsidRPr="00B64D05" w:rsidRDefault="00DF3559" w:rsidP="00B923E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 w:rsidR="003F74C3"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лица, имеющие место жительства на территории Новосибирской области;</w:t>
      </w:r>
    </w:p>
    <w:p w:rsidR="003F74C3" w:rsidRPr="00B64D05" w:rsidRDefault="00DF3559" w:rsidP="00B923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1A1A1A"/>
          <w:sz w:val="26"/>
          <w:szCs w:val="26"/>
          <w:lang w:eastAsia="ru-RU"/>
        </w:rPr>
      </w:pPr>
      <w:r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 w:rsidR="003F74C3"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лица, имеющие на своем иждивении трех и более несовершеннолетних</w:t>
      </w:r>
      <w:r w:rsidR="00F35F33" w:rsidRPr="00B64D0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3F74C3" w:rsidRPr="00B64D05">
        <w:rPr>
          <w:rFonts w:ascii="Times New Roman" w:eastAsia="Times New Roman" w:hAnsi="Times New Roman"/>
          <w:color w:val="1A1A1A"/>
          <w:sz w:val="26"/>
          <w:szCs w:val="26"/>
          <w:lang w:eastAsia="ru-RU"/>
        </w:rPr>
        <w:t>детей, детей старше восемнадцати лет, обучающихся по очной форме обучения</w:t>
      </w:r>
      <w:r w:rsidR="00F35F33" w:rsidRPr="00B64D05">
        <w:rPr>
          <w:rFonts w:ascii="Times New Roman" w:eastAsia="Times New Roman" w:hAnsi="Times New Roman"/>
          <w:color w:val="1A1A1A"/>
          <w:sz w:val="26"/>
          <w:szCs w:val="26"/>
          <w:lang w:eastAsia="ru-RU"/>
        </w:rPr>
        <w:t xml:space="preserve"> </w:t>
      </w:r>
      <w:r w:rsidR="003F74C3" w:rsidRPr="00B64D05">
        <w:rPr>
          <w:rFonts w:ascii="Times New Roman" w:eastAsia="Times New Roman" w:hAnsi="Times New Roman"/>
          <w:color w:val="1A1A1A"/>
          <w:sz w:val="26"/>
          <w:szCs w:val="26"/>
          <w:lang w:eastAsia="ru-RU"/>
        </w:rPr>
        <w:t>до получения образования, но не более чем до двадцати трех лет;</w:t>
      </w:r>
    </w:p>
    <w:p w:rsidR="003F74C3" w:rsidRPr="00B64D05" w:rsidRDefault="00DF3559" w:rsidP="00B923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1A1A1A"/>
          <w:sz w:val="26"/>
          <w:szCs w:val="26"/>
          <w:lang w:eastAsia="ru-RU"/>
        </w:rPr>
      </w:pPr>
      <w:r w:rsidRPr="00B64D05">
        <w:rPr>
          <w:rFonts w:ascii="Times New Roman" w:eastAsia="Times New Roman" w:hAnsi="Times New Roman"/>
          <w:color w:val="1A1A1A"/>
          <w:sz w:val="26"/>
          <w:szCs w:val="26"/>
          <w:lang w:eastAsia="ru-RU"/>
        </w:rPr>
        <w:t xml:space="preserve">- </w:t>
      </w:r>
      <w:r w:rsidR="003F74C3" w:rsidRPr="00B64D05">
        <w:rPr>
          <w:rFonts w:ascii="Times New Roman" w:eastAsia="Times New Roman" w:hAnsi="Times New Roman"/>
          <w:color w:val="1A1A1A"/>
          <w:sz w:val="26"/>
          <w:szCs w:val="26"/>
          <w:lang w:eastAsia="ru-RU"/>
        </w:rPr>
        <w:t>члены семей принимающих (принимавших) участие в специальной</w:t>
      </w:r>
      <w:r w:rsidR="00447D96" w:rsidRPr="00B64D05">
        <w:rPr>
          <w:rFonts w:ascii="Times New Roman" w:eastAsia="Times New Roman" w:hAnsi="Times New Roman"/>
          <w:color w:val="1A1A1A"/>
          <w:sz w:val="26"/>
          <w:szCs w:val="26"/>
          <w:lang w:eastAsia="ru-RU"/>
        </w:rPr>
        <w:t xml:space="preserve"> </w:t>
      </w:r>
      <w:r w:rsidR="003F74C3" w:rsidRPr="00B64D05">
        <w:rPr>
          <w:rFonts w:ascii="Times New Roman" w:eastAsia="Times New Roman" w:hAnsi="Times New Roman"/>
          <w:color w:val="1A1A1A"/>
          <w:sz w:val="26"/>
          <w:szCs w:val="26"/>
          <w:lang w:eastAsia="ru-RU"/>
        </w:rPr>
        <w:t>военной операции военнослужащих, граждан, уволенных с военной службы,</w:t>
      </w:r>
      <w:r w:rsidR="00447D96" w:rsidRPr="00B64D05">
        <w:rPr>
          <w:rFonts w:ascii="Times New Roman" w:eastAsia="Times New Roman" w:hAnsi="Times New Roman"/>
          <w:color w:val="1A1A1A"/>
          <w:sz w:val="26"/>
          <w:szCs w:val="26"/>
          <w:lang w:eastAsia="ru-RU"/>
        </w:rPr>
        <w:t xml:space="preserve"> </w:t>
      </w:r>
      <w:r w:rsidR="003F74C3" w:rsidRPr="00B64D05">
        <w:rPr>
          <w:rFonts w:ascii="Times New Roman" w:eastAsia="Times New Roman" w:hAnsi="Times New Roman"/>
          <w:color w:val="1A1A1A"/>
          <w:sz w:val="26"/>
          <w:szCs w:val="26"/>
          <w:lang w:eastAsia="ru-RU"/>
        </w:rPr>
        <w:t>граждан, пребывающих в добровольческих формированиях</w:t>
      </w:r>
      <w:r w:rsidR="00F35F33" w:rsidRPr="00B64D05">
        <w:rPr>
          <w:rFonts w:ascii="Times New Roman" w:eastAsia="Times New Roman" w:hAnsi="Times New Roman"/>
          <w:color w:val="1A1A1A"/>
          <w:sz w:val="26"/>
          <w:szCs w:val="26"/>
          <w:lang w:eastAsia="ru-RU"/>
        </w:rPr>
        <w:t>;</w:t>
      </w:r>
    </w:p>
    <w:p w:rsidR="00DF3559" w:rsidRPr="00B64D05" w:rsidRDefault="00B923EF" w:rsidP="00B923EF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B64D05">
        <w:rPr>
          <w:rFonts w:ascii="Times New Roman" w:hAnsi="Times New Roman"/>
          <w:sz w:val="26"/>
          <w:szCs w:val="26"/>
        </w:rPr>
        <w:t>- командированные сотрудники;</w:t>
      </w:r>
    </w:p>
    <w:p w:rsidR="00B923EF" w:rsidRPr="00B64D05" w:rsidRDefault="00B923EF" w:rsidP="00B923EF">
      <w:pPr>
        <w:pStyle w:val="11"/>
        <w:shd w:val="clear" w:color="auto" w:fill="auto"/>
        <w:ind w:firstLine="567"/>
        <w:jc w:val="both"/>
        <w:rPr>
          <w:sz w:val="26"/>
          <w:szCs w:val="26"/>
        </w:rPr>
      </w:pPr>
      <w:r w:rsidRPr="00B64D05">
        <w:rPr>
          <w:sz w:val="26"/>
          <w:szCs w:val="26"/>
        </w:rPr>
        <w:t>- опекуны, приемные родители, дети-сироты и дети, оставшиеся без попечения родителей, а также лица из числа детей-сирот и детей, оставшиеся без попечения родителей, в возрасте от 18 до 23 лет, находящие</w:t>
      </w:r>
      <w:bookmarkStart w:id="0" w:name="_GoBack"/>
      <w:bookmarkEnd w:id="0"/>
      <w:r w:rsidRPr="00B64D05">
        <w:rPr>
          <w:sz w:val="26"/>
          <w:szCs w:val="26"/>
        </w:rPr>
        <w:t>ся на очной форме обучения;</w:t>
      </w:r>
    </w:p>
    <w:p w:rsidR="00B923EF" w:rsidRPr="00B64D05" w:rsidRDefault="00B923EF" w:rsidP="00B923EF">
      <w:pPr>
        <w:pStyle w:val="11"/>
        <w:shd w:val="clear" w:color="auto" w:fill="auto"/>
        <w:ind w:firstLine="567"/>
        <w:jc w:val="both"/>
        <w:rPr>
          <w:sz w:val="26"/>
          <w:szCs w:val="26"/>
        </w:rPr>
      </w:pPr>
      <w:r w:rsidRPr="00B64D05">
        <w:rPr>
          <w:sz w:val="26"/>
          <w:szCs w:val="26"/>
        </w:rPr>
        <w:t xml:space="preserve">- пенсионеры, получающие пенсию, назначаемую в порядке, установленном пенсионным законодательством. </w:t>
      </w:r>
    </w:p>
    <w:p w:rsidR="006D55CB" w:rsidRPr="00B64D05" w:rsidRDefault="00C468C2" w:rsidP="00B923EF">
      <w:pPr>
        <w:pStyle w:val="11"/>
        <w:shd w:val="clear" w:color="auto" w:fill="auto"/>
        <w:ind w:firstLine="567"/>
        <w:jc w:val="both"/>
        <w:rPr>
          <w:sz w:val="26"/>
          <w:szCs w:val="26"/>
        </w:rPr>
      </w:pPr>
      <w:r w:rsidRPr="00B64D05">
        <w:rPr>
          <w:sz w:val="26"/>
          <w:szCs w:val="26"/>
        </w:rPr>
        <w:t>5</w:t>
      </w:r>
      <w:r w:rsidR="0073569A" w:rsidRPr="00B64D05">
        <w:rPr>
          <w:sz w:val="26"/>
          <w:szCs w:val="26"/>
        </w:rPr>
        <w:t>.</w:t>
      </w:r>
      <w:r w:rsidR="006D55CB" w:rsidRPr="00B64D05">
        <w:rPr>
          <w:sz w:val="26"/>
          <w:szCs w:val="26"/>
        </w:rPr>
        <w:t xml:space="preserve"> </w:t>
      </w:r>
      <w:r w:rsidR="0073569A" w:rsidRPr="00B64D05">
        <w:rPr>
          <w:sz w:val="26"/>
          <w:szCs w:val="26"/>
        </w:rPr>
        <w:t xml:space="preserve">Установить, что </w:t>
      </w:r>
      <w:r w:rsidR="006D55CB" w:rsidRPr="00B64D05">
        <w:rPr>
          <w:sz w:val="26"/>
          <w:szCs w:val="26"/>
        </w:rPr>
        <w:t>налоговым периодом по туристическому налогу признается квартал.</w:t>
      </w:r>
    </w:p>
    <w:p w:rsidR="006D55CB" w:rsidRPr="00B64D05" w:rsidRDefault="00C468C2" w:rsidP="00B923E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D05">
        <w:rPr>
          <w:rFonts w:ascii="Times New Roman" w:hAnsi="Times New Roman"/>
          <w:sz w:val="26"/>
          <w:szCs w:val="26"/>
        </w:rPr>
        <w:t>6</w:t>
      </w:r>
      <w:r w:rsidR="006D55CB" w:rsidRPr="00B64D05">
        <w:rPr>
          <w:rFonts w:ascii="Times New Roman" w:hAnsi="Times New Roman"/>
          <w:sz w:val="26"/>
          <w:szCs w:val="26"/>
        </w:rPr>
        <w:t xml:space="preserve">. Установить, что налог уплачивается в бюджет города Барабинска Барабинского района </w:t>
      </w:r>
      <w:r w:rsidR="006D55CB" w:rsidRPr="00B64D05">
        <w:rPr>
          <w:rFonts w:ascii="Times New Roman" w:hAnsi="Times New Roman"/>
          <w:color w:val="000000" w:themeColor="text1"/>
          <w:sz w:val="26"/>
          <w:szCs w:val="26"/>
        </w:rPr>
        <w:t>Новосибирской области в срок не позднее 28-го числа месяца, следующего за истекшим периодом.</w:t>
      </w:r>
    </w:p>
    <w:p w:rsidR="006D55CB" w:rsidRPr="00B64D05" w:rsidRDefault="00C468C2" w:rsidP="00B923EF">
      <w:pPr>
        <w:pStyle w:val="ConsNormal"/>
        <w:widowControl/>
        <w:ind w:right="0" w:firstLine="567"/>
        <w:jc w:val="both"/>
        <w:rPr>
          <w:rFonts w:ascii="Times New Roman" w:hAnsi="Times New Roman"/>
          <w:sz w:val="26"/>
          <w:szCs w:val="26"/>
        </w:rPr>
      </w:pPr>
      <w:r w:rsidRPr="00B64D05"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C83045" w:rsidRPr="00B64D05">
        <w:rPr>
          <w:rFonts w:ascii="Times New Roman" w:hAnsi="Times New Roman"/>
          <w:sz w:val="26"/>
          <w:szCs w:val="26"/>
        </w:rPr>
        <w:t>.</w:t>
      </w:r>
      <w:r w:rsidR="005A6E24" w:rsidRPr="00B64D05">
        <w:rPr>
          <w:rFonts w:ascii="Times New Roman" w:hAnsi="Times New Roman"/>
          <w:sz w:val="26"/>
          <w:szCs w:val="26"/>
        </w:rPr>
        <w:t xml:space="preserve"> </w:t>
      </w:r>
      <w:r w:rsidR="00A477D2" w:rsidRPr="00B64D05">
        <w:rPr>
          <w:rFonts w:ascii="Times New Roman" w:hAnsi="Times New Roman"/>
          <w:sz w:val="26"/>
          <w:szCs w:val="26"/>
        </w:rPr>
        <w:t>Опубликовать настоящее решение в газете «Барабинские ведомости» и разместить на официальном сайте администрации города Барабинска Барабинского района Новосибирской области.</w:t>
      </w:r>
    </w:p>
    <w:p w:rsidR="00646348" w:rsidRPr="00B64D05" w:rsidRDefault="00C468C2" w:rsidP="00B923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64D05">
        <w:rPr>
          <w:rFonts w:ascii="Times New Roman" w:hAnsi="Times New Roman"/>
          <w:color w:val="000000" w:themeColor="text1"/>
          <w:sz w:val="26"/>
          <w:szCs w:val="26"/>
        </w:rPr>
        <w:t>8</w:t>
      </w:r>
      <w:r w:rsidR="00646348" w:rsidRPr="00B64D05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="00646348" w:rsidRPr="00B64D05">
        <w:rPr>
          <w:rFonts w:ascii="Times New Roman" w:eastAsia="Times New Roman" w:hAnsi="Times New Roman"/>
          <w:sz w:val="26"/>
          <w:szCs w:val="26"/>
          <w:lang w:eastAsia="ru-RU"/>
        </w:rPr>
        <w:t>Настоящее решение вступает в силу с 1 января 2025 года, но не ранее чем по истечении одного месяца со дня его официального опубликования.</w:t>
      </w:r>
    </w:p>
    <w:p w:rsidR="00646348" w:rsidRPr="00B64D05" w:rsidRDefault="00B923EF" w:rsidP="00B923E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64D05">
        <w:rPr>
          <w:rFonts w:ascii="Times New Roman" w:hAnsi="Times New Roman"/>
          <w:color w:val="000000" w:themeColor="text1"/>
          <w:sz w:val="26"/>
          <w:szCs w:val="26"/>
        </w:rPr>
        <w:t>9.</w:t>
      </w:r>
      <w:r w:rsidRPr="00B64D05">
        <w:rPr>
          <w:sz w:val="26"/>
          <w:szCs w:val="26"/>
        </w:rPr>
        <w:t xml:space="preserve"> </w:t>
      </w:r>
      <w:r w:rsidRPr="00B64D05">
        <w:rPr>
          <w:rFonts w:ascii="Times New Roman" w:hAnsi="Times New Roman"/>
          <w:sz w:val="26"/>
          <w:szCs w:val="26"/>
        </w:rPr>
        <w:t xml:space="preserve">После опубликования направить настоящее решение в </w:t>
      </w:r>
      <w:proofErr w:type="gramStart"/>
      <w:r w:rsidRPr="00B64D05">
        <w:rPr>
          <w:rFonts w:ascii="Times New Roman" w:hAnsi="Times New Roman"/>
          <w:sz w:val="26"/>
          <w:szCs w:val="26"/>
        </w:rPr>
        <w:t>Межрайонную</w:t>
      </w:r>
      <w:proofErr w:type="gramEnd"/>
      <w:r w:rsidRPr="00B64D05">
        <w:rPr>
          <w:rFonts w:ascii="Times New Roman" w:hAnsi="Times New Roman"/>
          <w:sz w:val="26"/>
          <w:szCs w:val="26"/>
        </w:rPr>
        <w:t xml:space="preserve"> ИФНС № 18 по Новосибирской области.</w:t>
      </w:r>
    </w:p>
    <w:p w:rsidR="00A477D2" w:rsidRPr="00B64D05" w:rsidRDefault="00A477D2" w:rsidP="00B923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</w:p>
    <w:p w:rsidR="00186327" w:rsidRPr="00B64D05" w:rsidRDefault="00186327" w:rsidP="00B923EF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6"/>
          <w:szCs w:val="26"/>
        </w:rPr>
      </w:pPr>
    </w:p>
    <w:p w:rsidR="00B64D05" w:rsidRPr="00B64D05" w:rsidRDefault="00EA0BF5" w:rsidP="00B64D05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 о. Главы</w:t>
      </w:r>
      <w:r w:rsidR="00B64D05" w:rsidRPr="00B64D05">
        <w:rPr>
          <w:rFonts w:ascii="Times New Roman" w:hAnsi="Times New Roman"/>
          <w:sz w:val="26"/>
          <w:szCs w:val="26"/>
        </w:rPr>
        <w:t xml:space="preserve"> города Барабинска                                   Председатель Совета депутатов</w:t>
      </w:r>
    </w:p>
    <w:p w:rsidR="00B64D05" w:rsidRPr="00B64D05" w:rsidRDefault="00B64D05" w:rsidP="00B64D05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64D05">
        <w:rPr>
          <w:rFonts w:ascii="Times New Roman" w:hAnsi="Times New Roman"/>
          <w:sz w:val="26"/>
          <w:szCs w:val="26"/>
        </w:rPr>
        <w:t xml:space="preserve">Барабинского района                                       </w:t>
      </w:r>
      <w:r w:rsidR="00EA0BF5">
        <w:rPr>
          <w:rFonts w:ascii="Times New Roman" w:hAnsi="Times New Roman"/>
          <w:sz w:val="26"/>
          <w:szCs w:val="26"/>
        </w:rPr>
        <w:t xml:space="preserve">          </w:t>
      </w:r>
      <w:r w:rsidRPr="00B64D05">
        <w:rPr>
          <w:rFonts w:ascii="Times New Roman" w:hAnsi="Times New Roman"/>
          <w:sz w:val="26"/>
          <w:szCs w:val="26"/>
        </w:rPr>
        <w:t xml:space="preserve">  города Барабинска Барабинского</w:t>
      </w:r>
    </w:p>
    <w:p w:rsidR="00B64D05" w:rsidRPr="00B64D05" w:rsidRDefault="00B64D05" w:rsidP="00B64D05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64D05">
        <w:rPr>
          <w:rFonts w:ascii="Times New Roman" w:hAnsi="Times New Roman"/>
          <w:sz w:val="26"/>
          <w:szCs w:val="26"/>
        </w:rPr>
        <w:t xml:space="preserve">Новосибирской области                                    </w:t>
      </w:r>
      <w:r w:rsidR="00EA0BF5">
        <w:rPr>
          <w:rFonts w:ascii="Times New Roman" w:hAnsi="Times New Roman"/>
          <w:sz w:val="26"/>
          <w:szCs w:val="26"/>
        </w:rPr>
        <w:t xml:space="preserve">          </w:t>
      </w:r>
      <w:r w:rsidRPr="00B64D05">
        <w:rPr>
          <w:rFonts w:ascii="Times New Roman" w:hAnsi="Times New Roman"/>
          <w:sz w:val="26"/>
          <w:szCs w:val="26"/>
        </w:rPr>
        <w:t xml:space="preserve">района Новосибирской области </w:t>
      </w:r>
    </w:p>
    <w:p w:rsidR="00B64D05" w:rsidRPr="00B64D05" w:rsidRDefault="00B64D05" w:rsidP="00B64D05">
      <w:pPr>
        <w:tabs>
          <w:tab w:val="left" w:pos="4962"/>
        </w:tabs>
        <w:spacing w:after="0"/>
        <w:rPr>
          <w:rFonts w:ascii="Times New Roman" w:hAnsi="Times New Roman"/>
          <w:sz w:val="26"/>
          <w:szCs w:val="26"/>
        </w:rPr>
      </w:pPr>
      <w:r w:rsidRPr="00B64D05">
        <w:rPr>
          <w:rFonts w:ascii="Times New Roman" w:hAnsi="Times New Roman"/>
          <w:sz w:val="26"/>
          <w:szCs w:val="26"/>
        </w:rPr>
        <w:t xml:space="preserve">                        </w:t>
      </w:r>
    </w:p>
    <w:p w:rsidR="00B64D05" w:rsidRPr="00B64D05" w:rsidRDefault="00B64D05" w:rsidP="00B64D05">
      <w:pPr>
        <w:tabs>
          <w:tab w:val="left" w:pos="4962"/>
        </w:tabs>
        <w:spacing w:after="0"/>
        <w:rPr>
          <w:rFonts w:ascii="Times New Roman" w:hAnsi="Times New Roman"/>
          <w:sz w:val="26"/>
          <w:szCs w:val="26"/>
        </w:rPr>
      </w:pPr>
      <w:r w:rsidRPr="00B64D05">
        <w:rPr>
          <w:rFonts w:ascii="Times New Roman" w:hAnsi="Times New Roman"/>
          <w:sz w:val="26"/>
          <w:szCs w:val="26"/>
        </w:rPr>
        <w:t xml:space="preserve"> </w:t>
      </w:r>
      <w:r w:rsidR="00EA0BF5">
        <w:rPr>
          <w:rFonts w:ascii="Times New Roman" w:hAnsi="Times New Roman"/>
          <w:sz w:val="26"/>
          <w:szCs w:val="26"/>
        </w:rPr>
        <w:t xml:space="preserve">                      Е.В. Суслов</w:t>
      </w:r>
      <w:r w:rsidRPr="00B64D05"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  <w:r w:rsidR="00B70CF4">
        <w:rPr>
          <w:rFonts w:ascii="Times New Roman" w:hAnsi="Times New Roman"/>
          <w:sz w:val="26"/>
          <w:szCs w:val="26"/>
        </w:rPr>
        <w:t xml:space="preserve">         </w:t>
      </w:r>
      <w:r w:rsidRPr="00B64D05">
        <w:rPr>
          <w:rFonts w:ascii="Times New Roman" w:hAnsi="Times New Roman"/>
          <w:sz w:val="26"/>
          <w:szCs w:val="26"/>
        </w:rPr>
        <w:t xml:space="preserve">      С.В.</w:t>
      </w:r>
      <w:r w:rsidR="00EA0BF5">
        <w:rPr>
          <w:rFonts w:ascii="Times New Roman" w:hAnsi="Times New Roman"/>
          <w:sz w:val="26"/>
          <w:szCs w:val="26"/>
        </w:rPr>
        <w:t xml:space="preserve"> </w:t>
      </w:r>
      <w:r w:rsidRPr="00B64D05">
        <w:rPr>
          <w:rFonts w:ascii="Times New Roman" w:hAnsi="Times New Roman"/>
          <w:sz w:val="26"/>
          <w:szCs w:val="26"/>
        </w:rPr>
        <w:t>Иванов</w:t>
      </w:r>
    </w:p>
    <w:p w:rsidR="00B64D05" w:rsidRPr="00B64D05" w:rsidRDefault="00B64D05" w:rsidP="00B64D05">
      <w:pPr>
        <w:tabs>
          <w:tab w:val="left" w:pos="4962"/>
        </w:tabs>
        <w:jc w:val="center"/>
        <w:rPr>
          <w:sz w:val="26"/>
          <w:szCs w:val="26"/>
        </w:rPr>
      </w:pPr>
    </w:p>
    <w:p w:rsidR="00E55297" w:rsidRPr="00B64D05" w:rsidRDefault="00E55297" w:rsidP="00B64D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E55297" w:rsidRPr="00B64D05" w:rsidSect="00B923EF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>
    <w:nsid w:val="60EA4E90"/>
    <w:multiLevelType w:val="multilevel"/>
    <w:tmpl w:val="5A42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F85A12"/>
    <w:multiLevelType w:val="multilevel"/>
    <w:tmpl w:val="4FA0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05F59"/>
    <w:rsid w:val="000226A3"/>
    <w:rsid w:val="0002306D"/>
    <w:rsid w:val="000401DE"/>
    <w:rsid w:val="00046090"/>
    <w:rsid w:val="00046828"/>
    <w:rsid w:val="00060AB2"/>
    <w:rsid w:val="0006722C"/>
    <w:rsid w:val="00075446"/>
    <w:rsid w:val="00080E42"/>
    <w:rsid w:val="00095A3C"/>
    <w:rsid w:val="00097123"/>
    <w:rsid w:val="000A1621"/>
    <w:rsid w:val="000A1A1D"/>
    <w:rsid w:val="000A4A76"/>
    <w:rsid w:val="000B2F2E"/>
    <w:rsid w:val="000B30FD"/>
    <w:rsid w:val="000C3937"/>
    <w:rsid w:val="000C5DE1"/>
    <w:rsid w:val="000D000D"/>
    <w:rsid w:val="000D6EDB"/>
    <w:rsid w:val="0010586D"/>
    <w:rsid w:val="0011726E"/>
    <w:rsid w:val="00137E11"/>
    <w:rsid w:val="00143667"/>
    <w:rsid w:val="00166DF7"/>
    <w:rsid w:val="00182B16"/>
    <w:rsid w:val="00186327"/>
    <w:rsid w:val="0018725E"/>
    <w:rsid w:val="001906E8"/>
    <w:rsid w:val="00192953"/>
    <w:rsid w:val="001A11CE"/>
    <w:rsid w:val="001B1E30"/>
    <w:rsid w:val="001B57EB"/>
    <w:rsid w:val="001C5F17"/>
    <w:rsid w:val="001D2DC7"/>
    <w:rsid w:val="001D5408"/>
    <w:rsid w:val="001D6138"/>
    <w:rsid w:val="00216246"/>
    <w:rsid w:val="00234D1E"/>
    <w:rsid w:val="00237B93"/>
    <w:rsid w:val="00274A54"/>
    <w:rsid w:val="00281628"/>
    <w:rsid w:val="002B5D80"/>
    <w:rsid w:val="002C6840"/>
    <w:rsid w:val="002D54A3"/>
    <w:rsid w:val="002F0414"/>
    <w:rsid w:val="003258DD"/>
    <w:rsid w:val="0033496A"/>
    <w:rsid w:val="00345266"/>
    <w:rsid w:val="0037526A"/>
    <w:rsid w:val="003A5281"/>
    <w:rsid w:val="003A5A40"/>
    <w:rsid w:val="003D4028"/>
    <w:rsid w:val="003D4566"/>
    <w:rsid w:val="003D66B8"/>
    <w:rsid w:val="003E70A6"/>
    <w:rsid w:val="003F5343"/>
    <w:rsid w:val="003F74C3"/>
    <w:rsid w:val="00401BBC"/>
    <w:rsid w:val="00434F64"/>
    <w:rsid w:val="00447D96"/>
    <w:rsid w:val="00455C29"/>
    <w:rsid w:val="00471757"/>
    <w:rsid w:val="00472213"/>
    <w:rsid w:val="004845E5"/>
    <w:rsid w:val="004A2625"/>
    <w:rsid w:val="004B1E43"/>
    <w:rsid w:val="004B5526"/>
    <w:rsid w:val="004C5957"/>
    <w:rsid w:val="004C732E"/>
    <w:rsid w:val="004E29F0"/>
    <w:rsid w:val="0051721C"/>
    <w:rsid w:val="00521616"/>
    <w:rsid w:val="00526349"/>
    <w:rsid w:val="0053326B"/>
    <w:rsid w:val="00553794"/>
    <w:rsid w:val="00570A1E"/>
    <w:rsid w:val="005767D3"/>
    <w:rsid w:val="005823BC"/>
    <w:rsid w:val="005A2A2E"/>
    <w:rsid w:val="005A6E24"/>
    <w:rsid w:val="005B0AF9"/>
    <w:rsid w:val="005E1635"/>
    <w:rsid w:val="005E60B3"/>
    <w:rsid w:val="005F7C41"/>
    <w:rsid w:val="0061470B"/>
    <w:rsid w:val="00621A58"/>
    <w:rsid w:val="00622B3B"/>
    <w:rsid w:val="0063048A"/>
    <w:rsid w:val="0063251A"/>
    <w:rsid w:val="00632FA9"/>
    <w:rsid w:val="0064437C"/>
    <w:rsid w:val="00646348"/>
    <w:rsid w:val="006470E4"/>
    <w:rsid w:val="0065604C"/>
    <w:rsid w:val="0066780A"/>
    <w:rsid w:val="00671D1E"/>
    <w:rsid w:val="00692941"/>
    <w:rsid w:val="00696492"/>
    <w:rsid w:val="006A0C52"/>
    <w:rsid w:val="006A4395"/>
    <w:rsid w:val="006B0562"/>
    <w:rsid w:val="006B2915"/>
    <w:rsid w:val="006C5D79"/>
    <w:rsid w:val="006D55CB"/>
    <w:rsid w:val="006D5FC3"/>
    <w:rsid w:val="006E351D"/>
    <w:rsid w:val="0070645F"/>
    <w:rsid w:val="00706F7C"/>
    <w:rsid w:val="00707199"/>
    <w:rsid w:val="00710205"/>
    <w:rsid w:val="00724573"/>
    <w:rsid w:val="0073110B"/>
    <w:rsid w:val="0073569A"/>
    <w:rsid w:val="00755C85"/>
    <w:rsid w:val="00794028"/>
    <w:rsid w:val="007A38A4"/>
    <w:rsid w:val="007C11BE"/>
    <w:rsid w:val="007D37C6"/>
    <w:rsid w:val="007F3BCA"/>
    <w:rsid w:val="008131EC"/>
    <w:rsid w:val="00813CA4"/>
    <w:rsid w:val="0082687F"/>
    <w:rsid w:val="0084639A"/>
    <w:rsid w:val="00871973"/>
    <w:rsid w:val="0087448B"/>
    <w:rsid w:val="00892375"/>
    <w:rsid w:val="008A13C6"/>
    <w:rsid w:val="008A4462"/>
    <w:rsid w:val="008F44F8"/>
    <w:rsid w:val="00901ACF"/>
    <w:rsid w:val="00914523"/>
    <w:rsid w:val="00914B5E"/>
    <w:rsid w:val="009173CA"/>
    <w:rsid w:val="0094315B"/>
    <w:rsid w:val="00986B14"/>
    <w:rsid w:val="0099664A"/>
    <w:rsid w:val="009A3534"/>
    <w:rsid w:val="009B3CF4"/>
    <w:rsid w:val="009B43D4"/>
    <w:rsid w:val="009C7790"/>
    <w:rsid w:val="009F7617"/>
    <w:rsid w:val="009F7A81"/>
    <w:rsid w:val="00A00E4A"/>
    <w:rsid w:val="00A22011"/>
    <w:rsid w:val="00A31005"/>
    <w:rsid w:val="00A43A45"/>
    <w:rsid w:val="00A4760B"/>
    <w:rsid w:val="00A477D2"/>
    <w:rsid w:val="00A600F3"/>
    <w:rsid w:val="00A64961"/>
    <w:rsid w:val="00A87AC8"/>
    <w:rsid w:val="00A94BB2"/>
    <w:rsid w:val="00AB5687"/>
    <w:rsid w:val="00AD4E29"/>
    <w:rsid w:val="00AD623E"/>
    <w:rsid w:val="00AE0C6B"/>
    <w:rsid w:val="00AF1BFE"/>
    <w:rsid w:val="00B102F8"/>
    <w:rsid w:val="00B124DB"/>
    <w:rsid w:val="00B30EB7"/>
    <w:rsid w:val="00B33824"/>
    <w:rsid w:val="00B529FE"/>
    <w:rsid w:val="00B60A82"/>
    <w:rsid w:val="00B628C9"/>
    <w:rsid w:val="00B64D05"/>
    <w:rsid w:val="00B70CF4"/>
    <w:rsid w:val="00B75E08"/>
    <w:rsid w:val="00B763A6"/>
    <w:rsid w:val="00B82BAF"/>
    <w:rsid w:val="00B851F9"/>
    <w:rsid w:val="00B923EF"/>
    <w:rsid w:val="00BA6F4B"/>
    <w:rsid w:val="00BB0C88"/>
    <w:rsid w:val="00BC291E"/>
    <w:rsid w:val="00BE3A4B"/>
    <w:rsid w:val="00BE59E4"/>
    <w:rsid w:val="00BE65E5"/>
    <w:rsid w:val="00BE7BE7"/>
    <w:rsid w:val="00C00B49"/>
    <w:rsid w:val="00C23EBD"/>
    <w:rsid w:val="00C30CD6"/>
    <w:rsid w:val="00C42529"/>
    <w:rsid w:val="00C468C2"/>
    <w:rsid w:val="00C73A8D"/>
    <w:rsid w:val="00C748D3"/>
    <w:rsid w:val="00C81591"/>
    <w:rsid w:val="00C83045"/>
    <w:rsid w:val="00C864ED"/>
    <w:rsid w:val="00C94917"/>
    <w:rsid w:val="00C95F71"/>
    <w:rsid w:val="00CA6A9B"/>
    <w:rsid w:val="00CA7502"/>
    <w:rsid w:val="00CB3E3B"/>
    <w:rsid w:val="00CC09CB"/>
    <w:rsid w:val="00CC0D41"/>
    <w:rsid w:val="00CC1D0B"/>
    <w:rsid w:val="00CC1D76"/>
    <w:rsid w:val="00CC24EA"/>
    <w:rsid w:val="00D02BD4"/>
    <w:rsid w:val="00D058C8"/>
    <w:rsid w:val="00D26E77"/>
    <w:rsid w:val="00D40E50"/>
    <w:rsid w:val="00D64C48"/>
    <w:rsid w:val="00D65AD8"/>
    <w:rsid w:val="00D738C4"/>
    <w:rsid w:val="00D874ED"/>
    <w:rsid w:val="00DC74B3"/>
    <w:rsid w:val="00DD0C14"/>
    <w:rsid w:val="00DE63ED"/>
    <w:rsid w:val="00DF3559"/>
    <w:rsid w:val="00E03326"/>
    <w:rsid w:val="00E1672B"/>
    <w:rsid w:val="00E319F9"/>
    <w:rsid w:val="00E32174"/>
    <w:rsid w:val="00E465D8"/>
    <w:rsid w:val="00E511C7"/>
    <w:rsid w:val="00E55297"/>
    <w:rsid w:val="00E65254"/>
    <w:rsid w:val="00E820B4"/>
    <w:rsid w:val="00EA0BF5"/>
    <w:rsid w:val="00EC6DF2"/>
    <w:rsid w:val="00ED66EC"/>
    <w:rsid w:val="00ED6752"/>
    <w:rsid w:val="00EF5DF7"/>
    <w:rsid w:val="00F03787"/>
    <w:rsid w:val="00F3360D"/>
    <w:rsid w:val="00F34059"/>
    <w:rsid w:val="00F35F33"/>
    <w:rsid w:val="00F4480B"/>
    <w:rsid w:val="00F56B18"/>
    <w:rsid w:val="00F610EE"/>
    <w:rsid w:val="00F66321"/>
    <w:rsid w:val="00F73B3A"/>
    <w:rsid w:val="00F77F09"/>
    <w:rsid w:val="00FA5D54"/>
    <w:rsid w:val="00FC7F5C"/>
    <w:rsid w:val="00FE2EA9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52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529FE"/>
    <w:rPr>
      <w:color w:val="0000FF"/>
      <w:u w:val="single"/>
    </w:rPr>
  </w:style>
  <w:style w:type="paragraph" w:customStyle="1" w:styleId="ConsPlusNormal">
    <w:name w:val="ConsPlusNormal"/>
    <w:rsid w:val="00C94917"/>
    <w:pPr>
      <w:widowControl w:val="0"/>
      <w:autoSpaceDE w:val="0"/>
      <w:autoSpaceDN w:val="0"/>
      <w:spacing w:after="0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rsid w:val="00A477D2"/>
    <w:pPr>
      <w:widowControl w:val="0"/>
      <w:snapToGrid w:val="0"/>
      <w:spacing w:after="0"/>
      <w:ind w:right="19772"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Normal (Web)"/>
    <w:basedOn w:val="a"/>
    <w:uiPriority w:val="99"/>
    <w:unhideWhenUsed/>
    <w:rsid w:val="007311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1nuxh4">
    <w:name w:val="_paragraph_1nuxh_4"/>
    <w:basedOn w:val="a"/>
    <w:rsid w:val="00646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11"/>
    <w:rsid w:val="00B92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c"/>
    <w:rsid w:val="00B923EF"/>
    <w:pPr>
      <w:widowControl w:val="0"/>
      <w:shd w:val="clear" w:color="auto" w:fill="FFFFFF"/>
      <w:spacing w:after="0" w:line="259" w:lineRule="auto"/>
      <w:ind w:firstLine="40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00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9338&amp;date=11.10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08C2C4-3810-4028-A82B-5C9A893E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134</cp:revision>
  <cp:lastPrinted>2024-10-30T07:28:00Z</cp:lastPrinted>
  <dcterms:created xsi:type="dcterms:W3CDTF">2024-09-12T09:00:00Z</dcterms:created>
  <dcterms:modified xsi:type="dcterms:W3CDTF">2024-10-30T07:30:00Z</dcterms:modified>
</cp:coreProperties>
</file>